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1C" w:rsidRDefault="006E2A1C" w:rsidP="006E2A1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РОЛЬ   СЕМЬИ</w:t>
      </w:r>
    </w:p>
    <w:p w:rsidR="006E2A1C" w:rsidRDefault="006E2A1C" w:rsidP="006E2A1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В   ПРОФИЛАКТИКЕ ПРЕСТУПЛЕНИЙ   И   ПРАВОНАРУШЕНИЙ</w:t>
      </w:r>
    </w:p>
    <w:p w:rsidR="006E2A1C" w:rsidRDefault="006E2A1C" w:rsidP="006E2A1C">
      <w:pPr>
        <w:pStyle w:val="western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СРЕДИ    НЕСОВЕРШЕННОЛЕТНИХ</w:t>
      </w:r>
    </w:p>
    <w:p w:rsidR="006E2A1C" w:rsidRDefault="006E2A1C" w:rsidP="006E2A1C">
      <w:pPr>
        <w:pStyle w:val="western"/>
        <w:spacing w:before="0" w:beforeAutospacing="0" w:after="0" w:afterAutospacing="0"/>
        <w:jc w:val="center"/>
      </w:pPr>
    </w:p>
    <w:p w:rsidR="006E2A1C" w:rsidRPr="00DB0CE0" w:rsidRDefault="006E2A1C" w:rsidP="006E2A1C">
      <w:pPr>
        <w:pStyle w:val="western"/>
        <w:spacing w:before="0" w:beforeAutospacing="0" w:after="0" w:afterAutospacing="0"/>
        <w:jc w:val="both"/>
        <w:rPr>
          <w:b/>
          <w:i/>
        </w:rPr>
      </w:pPr>
      <w:bookmarkStart w:id="0" w:name="_GoBack"/>
      <w:bookmarkEnd w:id="0"/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«Дети одинаковы, точнее, равны. Они равны перед </w:t>
      </w:r>
      <w:proofErr w:type="gramStart"/>
      <w:r>
        <w:t>добрым</w:t>
      </w:r>
      <w:proofErr w:type="gramEnd"/>
      <w:r>
        <w:t xml:space="preserve"> и худым. Дети поначалу походят на промокашки: впитывают в себя все, что грамотно или безобразно написано родителями». Социально-экономические проблемы в российском обществе на данном этапе развития существенно ослабили институт семьи, ее воздействие на воспитание детей. Результатом этого процесса является рост численности безнадзорных детей, увеличение распространения в детской среде наркотиков и различных психотропных препаратов, алкоголя. И, как следствие, увеличение числа правонарушений среди несовершеннолетних. Поэтому, проведение профилактической работы по предупреждению правонарушений среди несовершеннолетних является в нашей школе актуальной. Вовремя замеченные отклонения в поведении детей и подростков и правильно организованная помощь могут сыграть важную роль в предотвращении деформации личности растущего человека, которая приводит к правонарушениям и преступлениям. Итак, тема «Правонарушение, преступление и подросток» актуальна на сегодняшний день, так как, к сожалению, не каждый подросток, осознает о совершаемых им противоправных деяниях, которые ведут к тяжелым и </w:t>
      </w:r>
      <w:proofErr w:type="spellStart"/>
      <w:r>
        <w:t>трудноисправимым</w:t>
      </w:r>
      <w:proofErr w:type="spellEnd"/>
      <w:r>
        <w:t xml:space="preserve">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Современная психология, педагогика утверждает: в воспитании детей семью не заменит никто, особенно в раннем возрасте.  Контакт с родителями необходим детям для их полноценного развития. Известный французский государственный деятель </w:t>
      </w:r>
      <w:proofErr w:type="spellStart"/>
      <w:r>
        <w:t>Ламартин</w:t>
      </w:r>
      <w:proofErr w:type="spellEnd"/>
      <w:r>
        <w:t xml:space="preserve"> сказал: «Учитель разума – в школе, учитель души – в кругу семьи».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Насилие, жестокость, агрессивность, вандализм, терроризм захлестнули в последние годы нашу страну. В волну преступности всё чаще оказываются втянутыми несовершеннолетние, действия которых поражают цинизмом, дерзостью, глумлением над жертвами. К сожалению, не каждый подросток, </w:t>
      </w:r>
      <w:proofErr w:type="gramStart"/>
      <w:r>
        <w:t>осознает какие совершаемые им противоправные деяния ведут</w:t>
      </w:r>
      <w:proofErr w:type="gramEnd"/>
      <w:r>
        <w:t xml:space="preserve"> к тяжелым и трудно-исправимым последствиям.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Что такое правонарушение?</w:t>
      </w:r>
      <w:r>
        <w:rPr>
          <w:b/>
          <w:bCs/>
        </w:rPr>
        <w:t xml:space="preserve">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Правонарушение</w:t>
      </w:r>
      <w:r>
        <w:t xml:space="preserve"> — это виновное поведение </w:t>
      </w:r>
      <w:proofErr w:type="spellStart"/>
      <w:r>
        <w:t>праводееспособного</w:t>
      </w:r>
      <w:proofErr w:type="spellEnd"/>
      <w:r>
        <w:t xml:space="preserve"> лица, которое противоречит предписаниям норм права, </w:t>
      </w:r>
      <w:r>
        <w:rPr>
          <w:u w:val="single"/>
        </w:rPr>
        <w:t>причиняет вред другим лицам</w:t>
      </w:r>
      <w:r>
        <w:t xml:space="preserve"> и </w:t>
      </w:r>
      <w:r>
        <w:rPr>
          <w:u w:val="single"/>
        </w:rPr>
        <w:t>влечет</w:t>
      </w:r>
      <w:r>
        <w:t xml:space="preserve"> за собой юридическую </w:t>
      </w:r>
      <w:r>
        <w:rPr>
          <w:u w:val="single"/>
        </w:rPr>
        <w:t xml:space="preserve">ответственность.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Все правонарушения принято подразделять на две группы: </w:t>
      </w:r>
      <w:r>
        <w:rPr>
          <w:b/>
          <w:bCs/>
          <w:i/>
          <w:iCs/>
        </w:rPr>
        <w:t>проступки</w:t>
      </w:r>
      <w:r>
        <w:t xml:space="preserve"> и </w:t>
      </w:r>
      <w:r>
        <w:rPr>
          <w:b/>
          <w:bCs/>
          <w:i/>
          <w:iCs/>
        </w:rPr>
        <w:t xml:space="preserve">преступления </w:t>
      </w:r>
      <w:r>
        <w:t>(самые тяжелые правонарушения).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Проступки</w:t>
      </w:r>
      <w:r>
        <w:t xml:space="preserve"> могут быть трудовыми, дисциплинарными, административными и гражданскими (</w:t>
      </w:r>
      <w:proofErr w:type="spellStart"/>
      <w:r>
        <w:t>деликтными</w:t>
      </w:r>
      <w:proofErr w:type="spellEnd"/>
      <w:r>
        <w:t>).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Под </w:t>
      </w:r>
      <w:r>
        <w:rPr>
          <w:b/>
          <w:bCs/>
        </w:rPr>
        <w:t>преступлениями</w:t>
      </w:r>
      <w:r>
        <w:t xml:space="preserve"> понимают, как правило, уголовные преступления, то есть деяния, нарушающие уголовный закон. Они могут различаться по категории тяжести.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  <w:rPr>
          <w:b/>
          <w:i/>
          <w:u w:val="single"/>
        </w:rPr>
      </w:pPr>
      <w:r>
        <w:t xml:space="preserve">В зависимости от </w:t>
      </w:r>
      <w:r>
        <w:rPr>
          <w:b/>
          <w:bCs/>
        </w:rPr>
        <w:t xml:space="preserve">вида правонарушения </w:t>
      </w:r>
      <w:r>
        <w:t xml:space="preserve"> выделяют соответствующую ответственность — </w:t>
      </w:r>
      <w:r w:rsidRPr="00DB0CE0">
        <w:rPr>
          <w:b/>
          <w:i/>
          <w:u w:val="single"/>
        </w:rPr>
        <w:t>уголовную, административную, дисциплинарную, гражданск</w:t>
      </w:r>
      <w:proofErr w:type="gramStart"/>
      <w:r w:rsidRPr="00DB0CE0">
        <w:rPr>
          <w:b/>
          <w:i/>
          <w:u w:val="single"/>
        </w:rPr>
        <w:t>о-</w:t>
      </w:r>
      <w:proofErr w:type="gramEnd"/>
      <w:r w:rsidRPr="00DB0CE0">
        <w:rPr>
          <w:b/>
          <w:i/>
          <w:u w:val="single"/>
        </w:rPr>
        <w:t xml:space="preserve"> правовую. </w:t>
      </w:r>
    </w:p>
    <w:p w:rsidR="006E2A1C" w:rsidRPr="00DB0CE0" w:rsidRDefault="006E2A1C" w:rsidP="006E2A1C">
      <w:pPr>
        <w:pStyle w:val="western"/>
        <w:spacing w:before="0" w:beforeAutospacing="0" w:after="0" w:afterAutospacing="0"/>
        <w:jc w:val="both"/>
        <w:rPr>
          <w:b/>
          <w:i/>
          <w:u w:val="single"/>
        </w:rPr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 w:rsidRPr="00DB0CE0">
        <w:rPr>
          <w:b/>
          <w:u w:val="single"/>
        </w:rPr>
        <w:t>1.Уголовная ответственность</w:t>
      </w:r>
      <w:r>
        <w:t xml:space="preserve"> – ответственность за нарушение законов, предусмотренных Уголовным кодексом. </w:t>
      </w:r>
      <w:proofErr w:type="gramStart"/>
      <w:r>
        <w:t>Преступление,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 (убийство, грабёж, изнасилование, оскорбления, мелкие хищения, хулиганство).</w:t>
      </w:r>
      <w:proofErr w:type="gramEnd"/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За злостное хулиганство, кражу, изнасилование уголовная ответственность наступает с 14 лет.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 w:rsidRPr="00DB0CE0">
        <w:rPr>
          <w:b/>
          <w:u w:val="single"/>
        </w:rPr>
        <w:t>2.Административная ответственность</w:t>
      </w:r>
      <w:r>
        <w:t xml:space="preserve"> применяется за нарушения, предусмотренные кодексом об административных правонарушениях. К </w:t>
      </w:r>
      <w:proofErr w:type="gramStart"/>
      <w:r>
        <w:t>административным</w:t>
      </w:r>
      <w:proofErr w:type="gramEnd"/>
      <w:r>
        <w:t xml:space="preserve"> нарушения относятся: нарушение правил дорожного движения, нарушение противопожарной безопасности.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 w:rsidRPr="00DB0CE0">
        <w:rPr>
          <w:b/>
          <w:u w:val="single"/>
        </w:rPr>
        <w:t>3. Дисциплинарная ответственность</w:t>
      </w:r>
      <w:r>
        <w:t xml:space="preserve"> – это нарушение трудовых обязанностей, т.е. нарушение трудового законодательства, к примеру: опоздание на работу, прогул без уважительной причины.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 w:rsidRPr="00DB0CE0">
        <w:rPr>
          <w:b/>
          <w:u w:val="single"/>
        </w:rPr>
        <w:t xml:space="preserve">4. </w:t>
      </w:r>
      <w:proofErr w:type="spellStart"/>
      <w:r w:rsidRPr="00DB0CE0">
        <w:rPr>
          <w:b/>
          <w:u w:val="single"/>
        </w:rPr>
        <w:t>Гражданско</w:t>
      </w:r>
      <w:proofErr w:type="spellEnd"/>
      <w:r w:rsidRPr="00DB0CE0">
        <w:rPr>
          <w:b/>
          <w:u w:val="single"/>
        </w:rPr>
        <w:t xml:space="preserve"> – правовая ответственность</w:t>
      </w:r>
      <w:r>
        <w:t xml:space="preserve"> регулирует имущественные отношения. Наказания к правонарушителю: возмещение вреда, уплата ущерба.  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Поэтому в настоящее время на первый план выходят вопросы профилактической работы с несовершеннолетними.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Среди учащихся нашей школы, к счастью, нет жестоких преступников, но с отклонениями в поведении есть. </w:t>
      </w:r>
    </w:p>
    <w:p w:rsidR="006E2A1C" w:rsidRPr="006E2A1C" w:rsidRDefault="006E2A1C" w:rsidP="006E2A1C">
      <w:pPr>
        <w:pStyle w:val="western"/>
        <w:spacing w:before="0" w:beforeAutospacing="0" w:after="0" w:afterAutospacing="0"/>
        <w:jc w:val="both"/>
        <w:rPr>
          <w:b/>
          <w:i/>
        </w:rPr>
      </w:pPr>
      <w:r w:rsidRPr="006E2A1C">
        <w:rPr>
          <w:b/>
          <w:i/>
        </w:rPr>
        <w:t xml:space="preserve">Выделяют следующие стадии </w:t>
      </w:r>
      <w:proofErr w:type="spellStart"/>
      <w:r w:rsidRPr="006E2A1C">
        <w:rPr>
          <w:b/>
          <w:i/>
        </w:rPr>
        <w:t>откланяющегося</w:t>
      </w:r>
      <w:proofErr w:type="spellEnd"/>
      <w:r w:rsidRPr="006E2A1C">
        <w:rPr>
          <w:b/>
          <w:i/>
        </w:rPr>
        <w:t xml:space="preserve"> поведения подростков: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- неодобряемое поведение – поведение, связанное с шалостями озорством, непослушанием, непоседливостью, упрямством;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proofErr w:type="gramStart"/>
      <w:r>
        <w:t>- порицаемое поведение - поведение, вызывающее более или менее осуждение окружающих, педагогов, родителей (эпизодические нарушения дисциплины, случаи драчливости, грубости, дерзости, нечестности);</w:t>
      </w:r>
      <w:proofErr w:type="gramEnd"/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proofErr w:type="gramStart"/>
      <w:r>
        <w:t xml:space="preserve">- </w:t>
      </w:r>
      <w:proofErr w:type="spellStart"/>
      <w:r>
        <w:t>девиантное</w:t>
      </w:r>
      <w:proofErr w:type="spellEnd"/>
      <w:r>
        <w:t xml:space="preserve"> поведение - нравственно отрицательные действия и поступки, принявшие характер систематических или привычных (лживость, притворство, лицемерие, эгоизм, конфликтность, агрессивность воровство и т. д.); </w:t>
      </w:r>
      <w:proofErr w:type="gramEnd"/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- </w:t>
      </w:r>
      <w:proofErr w:type="spellStart"/>
      <w:r>
        <w:t>предпреступное</w:t>
      </w:r>
      <w:proofErr w:type="spellEnd"/>
      <w:r>
        <w:t xml:space="preserve"> поведение - поведение, несущее в себе зачатки криминального и деструктивного поведения (эпизодические умышленные нарушения норм требований, регулирующих поведение и взаимоотношения людей в обществе, хулиганство, избиения, вымогательство, распитие спиртных напитков, злостные нарушения дисциплины и общепринятых правил поведения и т. д.);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-противоправное или преступное поведение - поведение, связанное с различными правонарушениями и преступлениями.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 w:rsidRPr="00DB0CE0">
        <w:rPr>
          <w:b/>
        </w:rPr>
        <w:t>Признаками проблемных детей могут являться:</w:t>
      </w:r>
      <w:r>
        <w:t xml:space="preserve">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1. </w:t>
      </w:r>
      <w:r>
        <w:rPr>
          <w:u w:val="single"/>
        </w:rPr>
        <w:t xml:space="preserve">Уклонение от учебы </w:t>
      </w:r>
      <w:proofErr w:type="gramStart"/>
      <w:r>
        <w:rPr>
          <w:u w:val="single"/>
        </w:rPr>
        <w:t>вследствие</w:t>
      </w:r>
      <w:proofErr w:type="gramEnd"/>
      <w:r>
        <w:t>: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неуспеваемости по большинству предметов;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отставания в интеллектуальном развитии;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ориентации на другие виды деятельности;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отсутствия познавательных интересов.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2. </w:t>
      </w:r>
      <w:r>
        <w:rPr>
          <w:u w:val="single"/>
        </w:rPr>
        <w:t>Низкая общественно-трудовая активность</w:t>
      </w:r>
      <w:r>
        <w:t>: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отказ от общественных поручений;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пренебрежительное отношение к делам класса;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демонстративный отказ от участия в трудовых делах;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пренебрежительное отношение к общественной собственности, ее порча.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3. </w:t>
      </w:r>
      <w:r>
        <w:rPr>
          <w:u w:val="single"/>
        </w:rPr>
        <w:t>Негативные проявления</w:t>
      </w:r>
      <w:r>
        <w:t>: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употребление спиртных напитков;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употребление психотропных и токсических веществ;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тяга к азартным играм;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курение;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нездоровые сексуальные проявления.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  <w:rPr>
          <w:u w:val="single"/>
        </w:rPr>
      </w:pPr>
      <w:r>
        <w:t xml:space="preserve">4. </w:t>
      </w:r>
      <w:r>
        <w:rPr>
          <w:u w:val="single"/>
        </w:rPr>
        <w:t>Негативизм в оценке действительности.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5. </w:t>
      </w:r>
      <w:r>
        <w:rPr>
          <w:u w:val="single"/>
        </w:rPr>
        <w:t>Повышенная критичность по отношению к педагогам и взрослым: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грубость;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драки;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прогулы;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пропуски занятий;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недисциплинированность на уроках;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избиение слабых, младших;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вымогательство;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жестокое отношение к животным;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воровство;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нарушение общественного порядка;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немотивированные поступки.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6. </w:t>
      </w:r>
      <w:r>
        <w:rPr>
          <w:u w:val="single"/>
        </w:rPr>
        <w:t>Отношение к воспитательным мероприятиям: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равнодушное;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скептическое;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негативное;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>– ожесточенное.</w:t>
      </w:r>
    </w:p>
    <w:p w:rsidR="006E2A1C" w:rsidRDefault="006E2A1C" w:rsidP="006E2A1C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E2A1C" w:rsidRDefault="006E2A1C" w:rsidP="006E2A1C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       </w:t>
      </w:r>
      <w:r>
        <w:rPr>
          <w:b/>
        </w:rPr>
        <w:t xml:space="preserve"> Почему формируется отклоняющееся</w:t>
      </w:r>
      <w:r w:rsidRPr="00DB0CE0">
        <w:rPr>
          <w:b/>
        </w:rPr>
        <w:t xml:space="preserve"> поведение? </w:t>
      </w:r>
      <w:r>
        <w:rPr>
          <w:b/>
        </w:rPr>
        <w:t xml:space="preserve">  </w:t>
      </w:r>
      <w:r w:rsidRPr="00DB0CE0">
        <w:rPr>
          <w:b/>
        </w:rPr>
        <w:t xml:space="preserve">Что влияет на </w:t>
      </w:r>
      <w:r>
        <w:rPr>
          <w:b/>
        </w:rPr>
        <w:t xml:space="preserve">детей и </w:t>
      </w:r>
      <w:r w:rsidRPr="00DB0CE0">
        <w:rPr>
          <w:b/>
        </w:rPr>
        <w:t>подростков?</w:t>
      </w:r>
      <w:r>
        <w:t xml:space="preserve"> </w:t>
      </w:r>
    </w:p>
    <w:p w:rsidR="006E2A1C" w:rsidRDefault="006E2A1C" w:rsidP="006E2A1C">
      <w:pPr>
        <w:pStyle w:val="a3"/>
        <w:spacing w:before="0" w:beforeAutospacing="0" w:after="0" w:afterAutospacing="0"/>
        <w:jc w:val="both"/>
      </w:pPr>
      <w:r>
        <w:t>Для ребенка самый действенный образец это его родители. Откуда же берётся в столь юных созданиях деформация нравственных ценностей и ориентиров, которая приводит их к совершению правонарушений и преступлений?</w:t>
      </w:r>
    </w:p>
    <w:p w:rsidR="006E2A1C" w:rsidRDefault="006E2A1C" w:rsidP="006E2A1C">
      <w:pPr>
        <w:pStyle w:val="a3"/>
        <w:spacing w:before="0" w:beforeAutospacing="0" w:after="0" w:afterAutospacing="0"/>
        <w:jc w:val="both"/>
      </w:pPr>
      <w:r>
        <w:t>       Для ребенка самый действенный образец это его родители. Сначала – пропуск занятий. Затем от безделья и большого количества соблазнов у ребёнка возникает желание хоть чем-нибудь заняться. Вот и начинается воровство, хулиганские выходки.</w:t>
      </w:r>
    </w:p>
    <w:p w:rsidR="006E2A1C" w:rsidRDefault="006E2A1C" w:rsidP="006E2A1C">
      <w:pPr>
        <w:pStyle w:val="a3"/>
        <w:spacing w:before="0" w:beforeAutospacing="0" w:after="0" w:afterAutospacing="0"/>
        <w:jc w:val="both"/>
      </w:pPr>
      <w:r>
        <w:t>        Атмосфера психологической напряжённости, частые или затяжные конфликтные семейные ситуации сильно действуют на ребёнка и всегда резко отрицательно. В таком состоянии дети легче поддаются внешним влиянием, так как стремятся к разрядке внутреннего напряжения. Разногласия между родителями тесно связаны с развитием у детей склонности к нежелательному поведению.</w:t>
      </w:r>
    </w:p>
    <w:p w:rsidR="006E2A1C" w:rsidRDefault="006E2A1C" w:rsidP="006E2A1C">
      <w:pPr>
        <w:pStyle w:val="a3"/>
        <w:spacing w:before="0" w:beforeAutospacing="0" w:after="0" w:afterAutospacing="0"/>
        <w:jc w:val="both"/>
      </w:pPr>
      <w:r>
        <w:t>  Источник нравственной и педагогической запущенности детей необходимо искать в тех отношениях, которые сложились в семье.</w:t>
      </w:r>
    </w:p>
    <w:p w:rsidR="006E2A1C" w:rsidRDefault="006E2A1C" w:rsidP="006E2A1C">
      <w:pPr>
        <w:pStyle w:val="a3"/>
        <w:spacing w:before="0" w:beforeAutospacing="0" w:after="0" w:afterAutospacing="0"/>
        <w:jc w:val="both"/>
      </w:pPr>
      <w:r>
        <w:t>  В период своего становления ребёнок встречает и грубость, и жестокость, но только тогда их усваивает, им подражает, когда в семье отсутствует взаимопонимание, поддержка, когда терпят провал попытки утвердить себя с положительной стороны и найти сочувствие, отклик у самых близких людей.</w:t>
      </w:r>
    </w:p>
    <w:p w:rsidR="006E2A1C" w:rsidRDefault="006E2A1C" w:rsidP="006E2A1C">
      <w:pPr>
        <w:pStyle w:val="a3"/>
        <w:spacing w:before="0" w:beforeAutospacing="0" w:after="0" w:afterAutospacing="0"/>
        <w:jc w:val="both"/>
      </w:pPr>
      <w:r>
        <w:t xml:space="preserve">Семья превращается для многих подростков в фактор, травмирующий и деформирующий их юные души. Трудные дети вырастают и в тех внешне благополучных семьях, где родители равнодушны к внутреннему миру своих детей. Более двух третей подростков, совершивших правонарушения, воспитывались в формально полной семье, в семье с нормальными материальными и жилищными условиями. </w:t>
      </w:r>
    </w:p>
    <w:p w:rsidR="006E2A1C" w:rsidRDefault="006E2A1C" w:rsidP="006E2A1C">
      <w:pPr>
        <w:pStyle w:val="a3"/>
        <w:spacing w:before="0" w:beforeAutospacing="0" w:after="0" w:afterAutospacing="0"/>
        <w:jc w:val="both"/>
      </w:pPr>
      <w:r>
        <w:t>Таким образом, решающим является не состав семьи, а те взаимоотношения, которые складываются между ее членами. Именно неблагополучные взаимоотношения в семье, отрицательный пример родителей являются одной из важнейших причин появления трудных подростков. Положение детей в таких семьях исключительно тяжелое, их личность здесь постоянно ущемляется. И агрессивность подростков возникает зачастую как своеобразная форма самозащиты.</w:t>
      </w:r>
    </w:p>
    <w:p w:rsidR="006E2A1C" w:rsidRDefault="006E2A1C" w:rsidP="006E2A1C">
      <w:pPr>
        <w:pStyle w:val="a3"/>
        <w:spacing w:before="0" w:beforeAutospacing="0" w:after="0" w:afterAutospacing="0"/>
        <w:jc w:val="both"/>
      </w:pPr>
      <w:r>
        <w:t>        Многие родители считают, что воспитывать будут позже, когда сын или дочь пойдёт в школу, а пока пусть бегает, играет, развлекается. И поэтому упускают драгоценное время. Иногда родители следуют такой логике: моя семья, мои дети, я воспитываю их, как хочу и как могу.</w:t>
      </w:r>
    </w:p>
    <w:p w:rsidR="006E2A1C" w:rsidRDefault="006E2A1C" w:rsidP="006E2A1C">
      <w:pPr>
        <w:pStyle w:val="a3"/>
        <w:spacing w:before="0" w:beforeAutospacing="0" w:after="0" w:afterAutospacing="0"/>
        <w:jc w:val="both"/>
      </w:pPr>
      <w:r>
        <w:t>        Но воспитание не может быть делом личным, так как растёт будущий гражданин, член общества. Поэтому правильно воспитывают те родители, которые придерживаются позиции: воспитание не личное, а общественное дело. Супругам семья не заменит всё. Им необходимы любимая работа, друзья, трудовой коллектив. Ребёнку семья тоже не заменит всего. Ему нужны друзья, коллектив сверстников, общение с окружающим миром. И для этого мира, для жизни среди людей воспитывает ребёнка именно семья.</w:t>
      </w:r>
    </w:p>
    <w:p w:rsidR="006E2A1C" w:rsidRDefault="006E2A1C" w:rsidP="006E2A1C">
      <w:pPr>
        <w:pStyle w:val="a3"/>
        <w:spacing w:before="0" w:beforeAutospacing="0" w:after="0" w:afterAutospacing="0"/>
        <w:jc w:val="both"/>
      </w:pPr>
      <w:r>
        <w:t xml:space="preserve">Кроме этого следует учесть, что во многих семьях отцы работают не по месту жительства. Эта ситуация получила термин «социальное сиротство». Наиболее существенные дефекты межличностных отношений, с которыми ребенок сталкивается в семье и за которыми следует нравственная деформация формирующейся личности. </w:t>
      </w:r>
    </w:p>
    <w:p w:rsidR="006E2A1C" w:rsidRDefault="006E2A1C" w:rsidP="006E2A1C">
      <w:pPr>
        <w:pStyle w:val="a3"/>
        <w:spacing w:before="0" w:beforeAutospacing="0" w:after="0" w:afterAutospacing="0"/>
        <w:jc w:val="both"/>
      </w:pP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 xml:space="preserve">1.    Неблагоприятные условия семейного воспитания.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t xml:space="preserve">Асоциальное (поведение, противоречащее общественным нормам и принципам) поведение родителей: систематическое пьянство, скандалы, проявление жестокости.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2. Недостаточное внимание и любовь со стороны родителей.</w:t>
      </w:r>
      <w:r>
        <w:t xml:space="preserve"> Ухоженный, вовремя накормленный и модно одетый ребенок может быть внутренне одиноким, психологически безнадзорным, поскольку до его настроения, интересов и переживаний никому нет дела. Такие ребята особенно стремятся к общению со сверстниками и взрослыми вне семьи, что в известной степени компенсирует им нехватку внимания, ласки и заботы со стороны родителей. Однако если </w:t>
      </w:r>
      <w:r>
        <w:lastRenderedPageBreak/>
        <w:t>это общение приобретает нездоровый интерес, оно пагубным образом отражается на моральном развитии и поведении детей.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 xml:space="preserve">3.   </w:t>
      </w:r>
      <w:proofErr w:type="spellStart"/>
      <w:r>
        <w:rPr>
          <w:b/>
          <w:bCs/>
        </w:rPr>
        <w:t>Гиперопека</w:t>
      </w:r>
      <w:proofErr w:type="spellEnd"/>
      <w:r>
        <w:rPr>
          <w:b/>
          <w:bCs/>
        </w:rPr>
        <w:t>.</w:t>
      </w:r>
      <w:r>
        <w:t xml:space="preserve"> Нет свободы выбора у ребенка, так как </w:t>
      </w:r>
      <w:proofErr w:type="gramStart"/>
      <w:r>
        <w:t>родители</w:t>
      </w:r>
      <w:proofErr w:type="gramEnd"/>
      <w:r>
        <w:t xml:space="preserve"> боясь, чтобы их дети не наделали ошибок, не дают им жить, все стараются решить за них. Следствие - инфантильность, несамостоятельность, личная несостоятельность ребенка.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4. Чрезмерное удовлетворение потребностей ребенка.</w:t>
      </w:r>
      <w:r>
        <w:t xml:space="preserve"> В семьях, где детям ни в чем не отказывают, потакают любым капризам, избавляют от домашних обязанностей, вырастают не просто </w:t>
      </w:r>
      <w:proofErr w:type="gramStart"/>
      <w:r>
        <w:t>лентяи</w:t>
      </w:r>
      <w:proofErr w:type="gramEnd"/>
      <w:r>
        <w:t xml:space="preserve">, а потребители, жаждущие все новых и новых удовольствий и благ. Отсутствие привычки к разумному самоограничению нередко толкает их на преступления, совершаемые под влиянием мотивов и желаний чисто потребительского характера. 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5.   Чрезмерная требовательность и авторитарность родителей.</w:t>
      </w:r>
      <w:r>
        <w:t xml:space="preserve"> Излишняя суровость родителей, чрезмерное использование всевозможных ограничений и запретов, наказаний, унижающих детей, оскорбляющих их человеческое достоинство, стремление подчинить ребенка своей воле, навязывание своего мнения и готовых решений, категоричность суждений и приказной тон, использование принуждения и репрессивных мер, включая физические наказания, разрушают атмосферу взаимопонимания и доверия, нередко толкая детей на преступления. Всё выше сказанное указывает на необходимость создания в школе условий, которые не провоцируют отклоняющегося поведения, а расширяют безопасное для ребенка пространство, где ему хорошо и интересно.</w:t>
      </w:r>
    </w:p>
    <w:p w:rsidR="006E2A1C" w:rsidRDefault="006E2A1C" w:rsidP="006E2A1C">
      <w:pPr>
        <w:pStyle w:val="western"/>
        <w:spacing w:before="0" w:beforeAutospacing="0" w:after="0" w:afterAutospacing="0"/>
        <w:jc w:val="both"/>
      </w:pPr>
    </w:p>
    <w:p w:rsidR="009E2675" w:rsidRDefault="009E2675"/>
    <w:sectPr w:rsidR="009E2675" w:rsidSect="006E2A1C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12"/>
    <w:rsid w:val="005426DA"/>
    <w:rsid w:val="006E2A1C"/>
    <w:rsid w:val="009E2675"/>
    <w:rsid w:val="00B0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E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E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1748</Words>
  <Characters>9969</Characters>
  <Application>Microsoft Office Word</Application>
  <DocSecurity>0</DocSecurity>
  <Lines>83</Lines>
  <Paragraphs>23</Paragraphs>
  <ScaleCrop>false</ScaleCrop>
  <Company/>
  <LinksUpToDate>false</LinksUpToDate>
  <CharactersWithSpaces>11694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shk34-reception</dc:creator>
  <cp:keywords/>
  <dc:description/>
  <cp:lastModifiedBy>shk34-reception</cp:lastModifiedBy>
  <cp:revision>3</cp:revision>
  <dcterms:created xsi:type="dcterms:W3CDTF">2019-05-17T05:00:00Z</dcterms:created>
  <dcterms:modified xsi:type="dcterms:W3CDTF">2019-05-17T05:55:00Z</dcterms:modified>
</cp:coreProperties>
</file>